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996"/>
      </w:tblGrid>
      <w:tr w:rsidR="0007696A" w:rsidTr="00630DE3">
        <w:trPr>
          <w:trHeight w:val="537"/>
        </w:trPr>
        <w:tc>
          <w:tcPr>
            <w:tcW w:w="6345" w:type="dxa"/>
            <w:vAlign w:val="center"/>
          </w:tcPr>
          <w:p w:rsidR="0007696A" w:rsidRPr="004B389B" w:rsidRDefault="008327B1" w:rsidP="00630DE3">
            <w:pPr>
              <w:jc w:val="center"/>
              <w:rPr>
                <w:color w:val="222A35" w:themeColor="text2" w:themeShade="80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noProof/>
                <w:color w:val="222A35" w:themeColor="text2" w:themeShade="80"/>
                <w:sz w:val="48"/>
                <w:szCs w:val="4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649980" cy="1501140"/>
                      <wp:effectExtent l="9525" t="9525" r="45720" b="32385"/>
                      <wp:docPr id="12" name="WordArt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3649980" cy="150114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Население -  это совокупность людей, 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живущих на Земле или в пределах 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конкретной территории — континента, 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страны, государства, области и так далее.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WordArt 1" o:spid="_x0000_s1026" type="#_x0000_t202" style="width:287.4pt;height:118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" filled="f" stroked="f">
                      <o:lock v:ext="edit" shapetype="t"/>
                      <v:textbox style="mso-fit-shape-to-text:t">
                        <w:txbxContent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Население -  это совокупность людей, 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живущих на Земле или в пределах 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конкретной территории — континента, 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страны, государства, области и так далее.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07696A" w:rsidRDefault="0007696A" w:rsidP="00630DE3">
            <w:pPr>
              <w:jc w:val="center"/>
            </w:pPr>
          </w:p>
        </w:tc>
      </w:tr>
      <w:tr w:rsidR="0007696A" w:rsidTr="00630DE3">
        <w:trPr>
          <w:trHeight w:val="537"/>
        </w:trPr>
        <w:tc>
          <w:tcPr>
            <w:tcW w:w="6345" w:type="dxa"/>
            <w:vAlign w:val="center"/>
          </w:tcPr>
          <w:p w:rsidR="0007696A" w:rsidRDefault="008327B1" w:rsidP="00630DE3">
            <w:pPr>
              <w:jc w:val="center"/>
            </w:pPr>
            <w:r>
              <w:rPr>
                <w:rFonts w:ascii="Times New Roman" w:hAnsi="Times New Roman" w:cs="Times New Roman"/>
                <w:noProof/>
                <w:color w:val="222A35" w:themeColor="text2" w:themeShade="80"/>
                <w:sz w:val="48"/>
                <w:szCs w:val="4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649980" cy="1501140"/>
                      <wp:effectExtent l="9525" t="9525" r="0" b="32385"/>
                      <wp:docPr id="11" name="WordArt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3649980" cy="150114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Рельеф — это совокупность неровностей 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поверхности Земли, разнообразных по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очертаниям, размерам, происхождению,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возрасту и истории развития.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2" o:spid="_x0000_s1027" type="#_x0000_t202" style="width:287.4pt;height:118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" filled="f" stroked="f">
                      <o:lock v:ext="edit" shapetype="t"/>
                      <v:textbox style="mso-fit-shape-to-text:t">
                        <w:txbxContent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Рельеф — это совокупность неровностей 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поверхности Земли, разнообразных по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очертаниям, размерам, происхождению,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возрасту и истории развития.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07696A" w:rsidRDefault="0007696A" w:rsidP="00630DE3">
            <w:pPr>
              <w:jc w:val="center"/>
            </w:pPr>
          </w:p>
          <w:p w:rsidR="0007696A" w:rsidRDefault="0007696A" w:rsidP="00630DE3">
            <w:pPr>
              <w:jc w:val="center"/>
            </w:pPr>
          </w:p>
        </w:tc>
      </w:tr>
      <w:tr w:rsidR="0007696A" w:rsidTr="00630DE3">
        <w:trPr>
          <w:trHeight w:val="562"/>
        </w:trPr>
        <w:tc>
          <w:tcPr>
            <w:tcW w:w="6345" w:type="dxa"/>
            <w:vAlign w:val="center"/>
          </w:tcPr>
          <w:p w:rsidR="0007696A" w:rsidRDefault="0007696A" w:rsidP="00630DE3">
            <w:pPr>
              <w:jc w:val="center"/>
            </w:pPr>
          </w:p>
          <w:p w:rsidR="0007696A" w:rsidRDefault="008327B1" w:rsidP="00630DE3">
            <w:pPr>
              <w:jc w:val="center"/>
            </w:pPr>
            <w:r>
              <w:rPr>
                <w:rFonts w:ascii="Times New Roman" w:hAnsi="Times New Roman" w:cs="Times New Roman"/>
                <w:noProof/>
                <w:color w:val="222A35" w:themeColor="text2" w:themeShade="80"/>
                <w:sz w:val="48"/>
                <w:szCs w:val="4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901440" cy="1501140"/>
                      <wp:effectExtent l="9525" t="9525" r="41910" b="32385"/>
                      <wp:docPr id="10" name="WordArt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3901440" cy="150114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Административный центр - официальный главный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населённый пункт (город, село и так далее)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любого административного образования первого,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второго или третьего уровня.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3" o:spid="_x0000_s1028" type="#_x0000_t202" style="width:307.2pt;height:118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" filled="f" stroked="f">
                      <o:lock v:ext="edit" shapetype="t"/>
                      <v:textbox style="mso-fit-shape-to-text:t">
                        <w:txbxContent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Административный центр - официальный главный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населённый пункт (город, село и так далее)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любого административного образования первого,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второго или третьего уровня.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07696A" w:rsidRDefault="0007696A" w:rsidP="00630DE3">
            <w:pPr>
              <w:jc w:val="center"/>
            </w:pPr>
          </w:p>
          <w:p w:rsidR="0007696A" w:rsidRDefault="0007696A" w:rsidP="00630DE3">
            <w:pPr>
              <w:jc w:val="center"/>
            </w:pPr>
          </w:p>
        </w:tc>
      </w:tr>
      <w:tr w:rsidR="0007696A" w:rsidTr="00630DE3">
        <w:trPr>
          <w:trHeight w:val="537"/>
        </w:trPr>
        <w:tc>
          <w:tcPr>
            <w:tcW w:w="6345" w:type="dxa"/>
            <w:vAlign w:val="center"/>
          </w:tcPr>
          <w:p w:rsidR="0007696A" w:rsidRDefault="0007696A" w:rsidP="00630DE3">
            <w:pPr>
              <w:jc w:val="center"/>
            </w:pPr>
          </w:p>
          <w:p w:rsidR="0007696A" w:rsidRDefault="008327B1" w:rsidP="00630DE3">
            <w:pPr>
              <w:jc w:val="center"/>
            </w:pPr>
            <w:r>
              <w:rPr>
                <w:rFonts w:ascii="Times New Roman" w:hAnsi="Times New Roman" w:cs="Times New Roman"/>
                <w:noProof/>
                <w:color w:val="222A35" w:themeColor="text2" w:themeShade="80"/>
                <w:sz w:val="48"/>
                <w:szCs w:val="4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901440" cy="1501140"/>
                      <wp:effectExtent l="0" t="9525" r="41910" b="32385"/>
                      <wp:docPr id="9" name="WordArt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3901440" cy="150114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Горы - это высокие и обширные природные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образования, состоящие из большого количества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скал, холмов и вершин, которые поднимаются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над окружающей местностью. 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4" o:spid="_x0000_s1029" type="#_x0000_t202" style="width:307.2pt;height:118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" filled="f" stroked="f">
                      <o:lock v:ext="edit" shapetype="t"/>
                      <v:textbox style="mso-fit-shape-to-text:t">
                        <w:txbxContent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Горы - это высокие и обширные природные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образования, состоящие из большого количества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скал, холмов и вершин, которые поднимаются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над окружающей местностью. 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07696A" w:rsidRDefault="0007696A" w:rsidP="00630DE3">
            <w:pPr>
              <w:jc w:val="center"/>
            </w:pPr>
          </w:p>
          <w:p w:rsidR="0007696A" w:rsidRDefault="0007696A" w:rsidP="00630DE3">
            <w:pPr>
              <w:jc w:val="center"/>
            </w:pPr>
          </w:p>
          <w:p w:rsidR="0007696A" w:rsidRDefault="0007696A" w:rsidP="00630DE3">
            <w:pPr>
              <w:jc w:val="center"/>
            </w:pPr>
          </w:p>
        </w:tc>
      </w:tr>
      <w:tr w:rsidR="0007696A" w:rsidTr="00630DE3">
        <w:trPr>
          <w:trHeight w:val="537"/>
        </w:trPr>
        <w:tc>
          <w:tcPr>
            <w:tcW w:w="6345" w:type="dxa"/>
            <w:vAlign w:val="center"/>
          </w:tcPr>
          <w:p w:rsidR="0007696A" w:rsidRDefault="0007696A" w:rsidP="00630DE3">
            <w:pPr>
              <w:jc w:val="center"/>
            </w:pPr>
          </w:p>
          <w:p w:rsidR="0007696A" w:rsidRDefault="0007696A" w:rsidP="00630DE3">
            <w:pPr>
              <w:jc w:val="center"/>
            </w:pPr>
          </w:p>
          <w:p w:rsidR="0007696A" w:rsidRDefault="008327B1" w:rsidP="00630DE3">
            <w:pPr>
              <w:jc w:val="center"/>
            </w:pPr>
            <w:r>
              <w:rPr>
                <w:rFonts w:ascii="Times New Roman" w:hAnsi="Times New Roman" w:cs="Times New Roman"/>
                <w:noProof/>
                <w:color w:val="222A35" w:themeColor="text2" w:themeShade="80"/>
                <w:sz w:val="48"/>
                <w:szCs w:val="48"/>
                <w:lang w:eastAsia="ru-RU"/>
              </w:rPr>
              <w:lastRenderedPageBreak/>
              <mc:AlternateContent>
                <mc:Choice Requires="wps">
                  <w:drawing>
                    <wp:inline distT="0" distB="0" distL="0" distR="0">
                      <wp:extent cx="3901440" cy="1501140"/>
                      <wp:effectExtent l="9525" t="9525" r="41910" b="32385"/>
                      <wp:docPr id="8" name="WordArt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3901440" cy="150114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Водоём — постоянное или временное скопление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стоячей или со сниженным стоком воды в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естественных или искусственных впадинах 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(озёра, водохранилища, пруды и так далее)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5" o:spid="_x0000_s1030" type="#_x0000_t202" style="width:307.2pt;height:118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" filled="f" stroked="f">
                      <o:lock v:ext="edit" shapetype="t"/>
                      <v:textbox style="mso-fit-shape-to-text:t">
                        <w:txbxContent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Водоём — постоянное или временное скопление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стоячей или со сниженным стоком воды в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естественных или искусственных впадинах 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(озёра, водохранилища, пруды и так далее)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07696A" w:rsidRDefault="0007696A" w:rsidP="00630DE3">
            <w:pPr>
              <w:jc w:val="center"/>
            </w:pPr>
          </w:p>
          <w:p w:rsidR="0007696A" w:rsidRDefault="0007696A" w:rsidP="00630DE3">
            <w:pPr>
              <w:jc w:val="center"/>
            </w:pPr>
          </w:p>
        </w:tc>
      </w:tr>
      <w:tr w:rsidR="0007696A" w:rsidTr="00630DE3">
        <w:trPr>
          <w:trHeight w:val="537"/>
        </w:trPr>
        <w:tc>
          <w:tcPr>
            <w:tcW w:w="6345" w:type="dxa"/>
            <w:vAlign w:val="center"/>
          </w:tcPr>
          <w:p w:rsidR="0007696A" w:rsidRDefault="0007696A" w:rsidP="00630DE3">
            <w:pPr>
              <w:jc w:val="center"/>
            </w:pPr>
          </w:p>
          <w:p w:rsidR="00441246" w:rsidRDefault="008327B1" w:rsidP="00630DE3">
            <w:pPr>
              <w:jc w:val="center"/>
            </w:pPr>
            <w:r>
              <w:rPr>
                <w:rFonts w:ascii="Times New Roman" w:hAnsi="Times New Roman" w:cs="Times New Roman"/>
                <w:noProof/>
                <w:color w:val="222A35" w:themeColor="text2" w:themeShade="80"/>
                <w:sz w:val="48"/>
                <w:szCs w:val="4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901440" cy="1501140"/>
                      <wp:effectExtent l="0" t="9525" r="0" b="32385"/>
                      <wp:docPr id="7" name="WordArt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3901440" cy="150114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Мёд — сладкий, густой, вязкий продукт,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вырабатываемый пчёлами и некоторыми 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другими родственными насекомыми. 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" o:spid="_x0000_s1031" type="#_x0000_t202" style="width:307.2pt;height:118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" filled="f" stroked="f">
                      <o:lock v:ext="edit" shapetype="t"/>
                      <v:textbox style="mso-fit-shape-to-text:t">
                        <w:txbxContent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Мёд — сладкий, густой, вязкий продукт,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вырабатываемый пчёлами и некоторыми 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другими родственными насекомыми. 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07696A" w:rsidRDefault="0007696A" w:rsidP="00630DE3">
            <w:pPr>
              <w:jc w:val="center"/>
            </w:pPr>
          </w:p>
          <w:p w:rsidR="0007696A" w:rsidRDefault="0007696A" w:rsidP="00630DE3">
            <w:pPr>
              <w:jc w:val="center"/>
            </w:pPr>
          </w:p>
        </w:tc>
      </w:tr>
      <w:tr w:rsidR="0007696A" w:rsidTr="00630DE3">
        <w:trPr>
          <w:trHeight w:val="537"/>
        </w:trPr>
        <w:tc>
          <w:tcPr>
            <w:tcW w:w="6345" w:type="dxa"/>
            <w:vAlign w:val="center"/>
          </w:tcPr>
          <w:p w:rsidR="0007696A" w:rsidRDefault="0007696A" w:rsidP="00630DE3">
            <w:pPr>
              <w:jc w:val="center"/>
            </w:pPr>
          </w:p>
          <w:p w:rsidR="00441246" w:rsidRDefault="008327B1" w:rsidP="00630DE3">
            <w:pPr>
              <w:jc w:val="center"/>
            </w:pPr>
            <w:r>
              <w:rPr>
                <w:rFonts w:ascii="Times New Roman" w:hAnsi="Times New Roman" w:cs="Times New Roman"/>
                <w:noProof/>
                <w:color w:val="222A35" w:themeColor="text2" w:themeShade="80"/>
                <w:sz w:val="48"/>
                <w:szCs w:val="4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901440" cy="1501140"/>
                      <wp:effectExtent l="0" t="9525" r="41910" b="0"/>
                      <wp:docPr id="6" name="WordArt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3901440" cy="150114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Заповедник — это участок территории или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акватории, полностью исключённый из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хозяйственной деятельности человека, в котором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сохраняется генетический фонд растительного и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животного мира.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7" o:spid="_x0000_s1032" type="#_x0000_t202" style="width:307.2pt;height:118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" filled="f" stroked="f">
                      <o:lock v:ext="edit" shapetype="t"/>
                      <v:textbox style="mso-fit-shape-to-text:t">
                        <w:txbxContent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Заповедник — это участок территории или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акватории, полностью исключённый из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хозяйственной деятельности человека, в котором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сохраняется генетический фонд растительного и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животного мира.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07696A" w:rsidRDefault="0007696A" w:rsidP="00630DE3">
            <w:pPr>
              <w:jc w:val="center"/>
            </w:pPr>
          </w:p>
          <w:p w:rsidR="0007696A" w:rsidRDefault="0007696A" w:rsidP="00630DE3">
            <w:pPr>
              <w:jc w:val="center"/>
            </w:pPr>
          </w:p>
        </w:tc>
      </w:tr>
      <w:tr w:rsidR="0007696A" w:rsidTr="00630DE3">
        <w:trPr>
          <w:trHeight w:val="562"/>
        </w:trPr>
        <w:tc>
          <w:tcPr>
            <w:tcW w:w="6345" w:type="dxa"/>
            <w:vAlign w:val="center"/>
          </w:tcPr>
          <w:p w:rsidR="0007696A" w:rsidRDefault="0007696A" w:rsidP="00630DE3">
            <w:pPr>
              <w:jc w:val="center"/>
            </w:pPr>
          </w:p>
          <w:p w:rsidR="0007696A" w:rsidRDefault="008327B1" w:rsidP="00630DE3">
            <w:pPr>
              <w:jc w:val="center"/>
            </w:pPr>
            <w:r>
              <w:rPr>
                <w:rFonts w:ascii="Times New Roman" w:hAnsi="Times New Roman" w:cs="Times New Roman"/>
                <w:noProof/>
                <w:color w:val="222A35" w:themeColor="text2" w:themeShade="80"/>
                <w:sz w:val="48"/>
                <w:szCs w:val="4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4251960" cy="1501140"/>
                      <wp:effectExtent l="9525" t="9525" r="43815" b="32385"/>
                      <wp:docPr id="5" name="WordArt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4251960" cy="150114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Марал — это подвид европейского благородного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оленя. Распространён в горах Южной Сибири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(главным образом на Алтае) до Прибайкалья.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8" o:spid="_x0000_s1033" type="#_x0000_t202" style="width:334.8pt;height:118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" filled="f" stroked="f">
                      <o:lock v:ext="edit" shapetype="t"/>
                      <v:textbox style="mso-fit-shape-to-text:t">
                        <w:txbxContent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Марал — это подвид европейского благородного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оленя. Распространён в горах Южной Сибири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(главным образом на Алтае) до Прибайкалья.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07696A" w:rsidRDefault="0007696A" w:rsidP="00630DE3">
            <w:pPr>
              <w:jc w:val="center"/>
            </w:pPr>
          </w:p>
          <w:p w:rsidR="0007696A" w:rsidRDefault="0007696A" w:rsidP="00630DE3">
            <w:pPr>
              <w:jc w:val="center"/>
            </w:pPr>
          </w:p>
          <w:p w:rsidR="0007696A" w:rsidRDefault="0007696A" w:rsidP="00630DE3">
            <w:pPr>
              <w:jc w:val="center"/>
            </w:pPr>
          </w:p>
        </w:tc>
      </w:tr>
      <w:tr w:rsidR="0007696A" w:rsidTr="00630DE3">
        <w:trPr>
          <w:trHeight w:val="562"/>
        </w:trPr>
        <w:tc>
          <w:tcPr>
            <w:tcW w:w="6345" w:type="dxa"/>
            <w:vAlign w:val="center"/>
          </w:tcPr>
          <w:p w:rsidR="00441246" w:rsidRDefault="008327B1" w:rsidP="00630DE3">
            <w:pPr>
              <w:jc w:val="center"/>
            </w:pPr>
            <w:r>
              <w:rPr>
                <w:rFonts w:ascii="Times New Roman" w:hAnsi="Times New Roman" w:cs="Times New Roman"/>
                <w:noProof/>
                <w:color w:val="222A35" w:themeColor="text2" w:themeShade="80"/>
                <w:sz w:val="48"/>
                <w:szCs w:val="48"/>
                <w:lang w:eastAsia="ru-RU"/>
              </w:rPr>
              <w:lastRenderedPageBreak/>
              <mc:AlternateContent>
                <mc:Choice Requires="wps">
                  <w:drawing>
                    <wp:inline distT="0" distB="0" distL="0" distR="0">
                      <wp:extent cx="4099560" cy="1501140"/>
                      <wp:effectExtent l="0" t="9525" r="43815" b="32385"/>
                      <wp:docPr id="4" name="WordArt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4099560" cy="150114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Папоротники — это группа высших споровых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растений с хорошо развитыми тканями: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фотосинтезирующей, проводящей, механической,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покровной.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9" o:spid="_x0000_s1034" type="#_x0000_t202" style="width:322.8pt;height:118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" filled="f" stroked="f">
                      <o:lock v:ext="edit" shapetype="t"/>
                      <v:textbox style="mso-fit-shape-to-text:t">
                        <w:txbxContent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Папоротники — это группа высших споровых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растений с хорошо развитыми тканями: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фотосинтезирующей, проводящей, механической,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покровной.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07696A" w:rsidTr="00630DE3">
        <w:trPr>
          <w:trHeight w:val="562"/>
        </w:trPr>
        <w:tc>
          <w:tcPr>
            <w:tcW w:w="6345" w:type="dxa"/>
            <w:vAlign w:val="center"/>
          </w:tcPr>
          <w:p w:rsidR="0007696A" w:rsidRDefault="008327B1" w:rsidP="00630DE3">
            <w:pPr>
              <w:jc w:val="center"/>
              <w:rPr>
                <w:rFonts w:ascii="Times New Roman" w:hAnsi="Times New Roman" w:cs="Times New Roman"/>
                <w:color w:val="222A35" w:themeColor="text2" w:themeShade="80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noProof/>
                <w:color w:val="222A35" w:themeColor="text2" w:themeShade="80"/>
                <w:sz w:val="48"/>
                <w:szCs w:val="4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840480" cy="472440"/>
                      <wp:effectExtent l="0" t="9525" r="45720" b="32385"/>
                      <wp:docPr id="3" name="WordArt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3840480" cy="47244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2"/>
                                      <w:szCs w:val="32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Климат — это многолетний режим погоды,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2"/>
                                      <w:szCs w:val="32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характерный для определённой местности.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10" o:spid="_x0000_s1035" type="#_x0000_t202" style="width:302.4pt;height:37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" filled="f" stroked="f">
                      <o:lock v:ext="edit" shapetype="t"/>
                      <v:textbox style="mso-fit-shape-to-text:t">
                        <w:txbxContent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2"/>
                                <w:szCs w:val="32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Климат — это многолетний режим погоды,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2"/>
                                <w:szCs w:val="32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характерный для определённой местности.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630DE3" w:rsidRDefault="00630DE3" w:rsidP="00630DE3">
            <w:pPr>
              <w:jc w:val="center"/>
            </w:pPr>
          </w:p>
        </w:tc>
      </w:tr>
      <w:tr w:rsidR="0007696A" w:rsidTr="00630DE3">
        <w:trPr>
          <w:trHeight w:val="562"/>
        </w:trPr>
        <w:tc>
          <w:tcPr>
            <w:tcW w:w="6345" w:type="dxa"/>
            <w:vAlign w:val="center"/>
          </w:tcPr>
          <w:p w:rsidR="00441246" w:rsidRPr="004B389B" w:rsidRDefault="00441246" w:rsidP="00630DE3">
            <w:pPr>
              <w:jc w:val="center"/>
              <w:rPr>
                <w:rFonts w:ascii="Times New Roman" w:hAnsi="Times New Roman" w:cs="Times New Roman"/>
                <w:color w:val="222A35" w:themeColor="text2" w:themeShade="80"/>
                <w:sz w:val="48"/>
                <w:szCs w:val="48"/>
              </w:rPr>
            </w:pPr>
          </w:p>
          <w:p w:rsidR="00630DE3" w:rsidRPr="004B389B" w:rsidRDefault="008327B1" w:rsidP="00630DE3">
            <w:pPr>
              <w:jc w:val="center"/>
              <w:rPr>
                <w:rFonts w:ascii="Times New Roman" w:hAnsi="Times New Roman" w:cs="Times New Roman"/>
                <w:color w:val="222A35" w:themeColor="text2" w:themeShade="80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noProof/>
                <w:color w:val="222A35" w:themeColor="text2" w:themeShade="80"/>
                <w:sz w:val="48"/>
                <w:szCs w:val="4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4000500" cy="1714500"/>
                      <wp:effectExtent l="0" t="9525" r="38100" b="28575"/>
                      <wp:docPr id="2" name="WordArt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4000500" cy="171450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Достопримечательность — место, вещь или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объект, заслуживающие особого внимания,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знаменитые или замечательные чем-либо,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например, являющиеся историческим наследием,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художественной ценностью.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11" o:spid="_x0000_s1036" type="#_x0000_t202" style="width:315pt;height:1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" filled="f" stroked="f">
                      <o:lock v:ext="edit" shapetype="t"/>
                      <v:textbox style="mso-fit-shape-to-text:t">
                        <w:txbxContent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Достопримечательность — место, вещь или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объект, заслуживающие особого внимания,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знаменитые или замечательные чем-либо,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например, являющиеся историческим наследием,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художественной ценностью.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07696A" w:rsidRDefault="0007696A" w:rsidP="00630DE3">
            <w:pPr>
              <w:jc w:val="center"/>
            </w:pPr>
          </w:p>
        </w:tc>
      </w:tr>
      <w:tr w:rsidR="0007696A" w:rsidTr="00630DE3">
        <w:trPr>
          <w:trHeight w:val="562"/>
        </w:trPr>
        <w:tc>
          <w:tcPr>
            <w:tcW w:w="6345" w:type="dxa"/>
            <w:vAlign w:val="center"/>
          </w:tcPr>
          <w:p w:rsidR="00630DE3" w:rsidRDefault="00630DE3" w:rsidP="00630DE3">
            <w:pPr>
              <w:jc w:val="center"/>
            </w:pPr>
          </w:p>
          <w:p w:rsidR="0007696A" w:rsidRDefault="008327B1" w:rsidP="00630DE3">
            <w:pPr>
              <w:jc w:val="center"/>
            </w:pPr>
            <w:r>
              <w:rPr>
                <w:rFonts w:ascii="Times New Roman" w:hAnsi="Times New Roman" w:cs="Times New Roman"/>
                <w:noProof/>
                <w:color w:val="222A35" w:themeColor="text2" w:themeShade="80"/>
                <w:sz w:val="48"/>
                <w:szCs w:val="4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901440" cy="1501140"/>
                      <wp:effectExtent l="9525" t="9525" r="41910" b="32385"/>
                      <wp:docPr id="1" name="WordArt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3901440" cy="150114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Лекарственные растения — это обширная группа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растений, органы или части которых являются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сырьём для получения средств, используемых в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народной, медицинской или ветеринарной</w:t>
                                  </w:r>
                                </w:p>
                                <w:p w:rsidR="008327B1" w:rsidRDefault="008327B1" w:rsidP="008327B1">
                                  <w:pPr>
                                    <w:pStyle w:val="a7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336699"/>
                                      <w:sz w:val="36"/>
                                      <w:szCs w:val="36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практике.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12" o:spid="_x0000_s1037" type="#_x0000_t202" style="width:307.2pt;height:118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" filled="f" stroked="f">
                      <o:lock v:ext="edit" shapetype="t"/>
                      <v:textbox style="mso-fit-shape-to-text:t">
                        <w:txbxContent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Лекарственные растения — это обширная группа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растений, органы или части которых являются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сырьём для получения средств, используемых в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народной, медицинской или ветеринарной</w:t>
                            </w:r>
                          </w:p>
                          <w:p w:rsidR="008327B1" w:rsidRDefault="008327B1" w:rsidP="008327B1">
                            <w:pPr>
                              <w:pStyle w:val="a7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336699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практике.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p w:rsidR="00F10894" w:rsidRDefault="00F10894"/>
    <w:p w:rsidR="00630DE3" w:rsidRDefault="00630DE3"/>
    <w:p w:rsidR="00630DE3" w:rsidRDefault="00630DE3">
      <w:r>
        <w:rPr>
          <w:noProof/>
          <w:lang w:eastAsia="ru-RU"/>
        </w:rPr>
        <w:drawing>
          <wp:inline distT="0" distB="0" distL="0" distR="0">
            <wp:extent cx="3554730" cy="2366434"/>
            <wp:effectExtent l="19050" t="0" r="7620" b="0"/>
            <wp:docPr id="231" name="Рисунок 23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044" cy="2365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DE3" w:rsidRDefault="00630DE3">
      <w:r>
        <w:lastRenderedPageBreak/>
        <w:t>Манжерок</w:t>
      </w:r>
    </w:p>
    <w:p w:rsidR="00630DE3" w:rsidRDefault="00630DE3"/>
    <w:p w:rsidR="00630DE3" w:rsidRDefault="00630DE3">
      <w:r>
        <w:rPr>
          <w:noProof/>
          <w:lang w:eastAsia="ru-RU"/>
        </w:rPr>
        <w:drawing>
          <wp:inline distT="0" distB="0" distL="0" distR="0">
            <wp:extent cx="3578225" cy="2384890"/>
            <wp:effectExtent l="19050" t="0" r="3175" b="0"/>
            <wp:docPr id="234" name="Рисунок 23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932" cy="2383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DE3" w:rsidRDefault="00630DE3">
      <w:r>
        <w:t>Население</w:t>
      </w:r>
    </w:p>
    <w:p w:rsidR="00630DE3" w:rsidRDefault="00630DE3"/>
    <w:p w:rsidR="00630DE3" w:rsidRDefault="00630DE3">
      <w:r>
        <w:rPr>
          <w:noProof/>
          <w:lang w:eastAsia="ru-RU"/>
        </w:rPr>
        <w:drawing>
          <wp:inline distT="0" distB="0" distL="0" distR="0">
            <wp:extent cx="3453156" cy="2590800"/>
            <wp:effectExtent l="19050" t="0" r="0" b="0"/>
            <wp:docPr id="237" name="Рисунок 23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555" cy="2590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DE3" w:rsidRDefault="00630DE3">
      <w:r>
        <w:t>Папоротники</w:t>
      </w:r>
    </w:p>
    <w:p w:rsidR="003B23C3" w:rsidRDefault="003B23C3"/>
    <w:p w:rsidR="00630DE3" w:rsidRDefault="00630DE3">
      <w:r>
        <w:rPr>
          <w:noProof/>
          <w:lang w:eastAsia="ru-RU"/>
        </w:rPr>
        <w:drawing>
          <wp:inline distT="0" distB="0" distL="0" distR="0">
            <wp:extent cx="3288030" cy="2192020"/>
            <wp:effectExtent l="19050" t="0" r="7620" b="0"/>
            <wp:docPr id="240" name="Рисунок 24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273" cy="2190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DE3" w:rsidRDefault="00630DE3">
      <w:r>
        <w:lastRenderedPageBreak/>
        <w:t xml:space="preserve">Достопримечательности </w:t>
      </w:r>
    </w:p>
    <w:p w:rsidR="00630DE3" w:rsidRDefault="00630DE3"/>
    <w:p w:rsidR="00630DE3" w:rsidRDefault="00630DE3">
      <w:r>
        <w:rPr>
          <w:noProof/>
          <w:lang w:eastAsia="ru-RU"/>
        </w:rPr>
        <w:drawing>
          <wp:inline distT="0" distB="0" distL="0" distR="0">
            <wp:extent cx="2891790" cy="2168843"/>
            <wp:effectExtent l="19050" t="0" r="3810" b="0"/>
            <wp:docPr id="243" name="Рисунок 24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807" cy="2166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DE3" w:rsidRDefault="00630DE3">
      <w:r>
        <w:t>Река Катунь</w:t>
      </w:r>
    </w:p>
    <w:p w:rsidR="00630DE3" w:rsidRDefault="00630DE3"/>
    <w:p w:rsidR="00630DE3" w:rsidRDefault="00630DE3">
      <w:r>
        <w:rPr>
          <w:noProof/>
          <w:lang w:eastAsia="ru-RU"/>
        </w:rPr>
        <w:drawing>
          <wp:inline distT="0" distB="0" distL="0" distR="0">
            <wp:extent cx="2945765" cy="2186310"/>
            <wp:effectExtent l="19050" t="0" r="6985" b="0"/>
            <wp:docPr id="246" name="Рисунок 24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877" cy="2184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DE3" w:rsidRDefault="00630DE3">
      <w:r>
        <w:t>Мед</w:t>
      </w:r>
    </w:p>
    <w:p w:rsidR="00630DE3" w:rsidRDefault="00630DE3"/>
    <w:p w:rsidR="00630DE3" w:rsidRDefault="00630DE3">
      <w:r>
        <w:rPr>
          <w:noProof/>
          <w:lang w:eastAsia="ru-RU"/>
        </w:rPr>
        <w:drawing>
          <wp:inline distT="0" distB="0" distL="0" distR="0">
            <wp:extent cx="3200401" cy="2133600"/>
            <wp:effectExtent l="19050" t="0" r="0" b="0"/>
            <wp:docPr id="249" name="Рисунок 24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691" cy="213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DE3" w:rsidRDefault="00630DE3">
      <w:r>
        <w:t xml:space="preserve">Сплав по Катуни </w:t>
      </w:r>
    </w:p>
    <w:p w:rsidR="00630DE3" w:rsidRDefault="00630DE3"/>
    <w:p w:rsidR="00630DE3" w:rsidRDefault="00630DE3">
      <w:r>
        <w:rPr>
          <w:noProof/>
          <w:lang w:eastAsia="ru-RU"/>
        </w:rPr>
        <w:lastRenderedPageBreak/>
        <w:drawing>
          <wp:inline distT="0" distB="0" distL="0" distR="0">
            <wp:extent cx="2884033" cy="2039973"/>
            <wp:effectExtent l="19050" t="0" r="0" b="0"/>
            <wp:docPr id="252" name="Рисунок 25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259" cy="2041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DE3" w:rsidRDefault="00630DE3">
      <w:r>
        <w:t xml:space="preserve">Заповедник </w:t>
      </w:r>
    </w:p>
    <w:p w:rsidR="003B23C3" w:rsidRDefault="003B23C3"/>
    <w:p w:rsidR="003B23C3" w:rsidRDefault="003B23C3">
      <w:r>
        <w:rPr>
          <w:noProof/>
          <w:lang w:eastAsia="ru-RU"/>
        </w:rPr>
        <w:drawing>
          <wp:inline distT="0" distB="0" distL="0" distR="0">
            <wp:extent cx="2944483" cy="1950720"/>
            <wp:effectExtent l="19050" t="0" r="8267" b="0"/>
            <wp:docPr id="255" name="Рисунок 25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188" cy="1952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3C3" w:rsidRDefault="003B23C3">
      <w:r>
        <w:t xml:space="preserve">Водоем </w:t>
      </w:r>
    </w:p>
    <w:p w:rsidR="003B23C3" w:rsidRDefault="003B23C3"/>
    <w:p w:rsidR="003B23C3" w:rsidRDefault="003B23C3">
      <w:r>
        <w:rPr>
          <w:noProof/>
          <w:lang w:eastAsia="ru-RU"/>
        </w:rPr>
        <w:drawing>
          <wp:inline distT="0" distB="0" distL="0" distR="0">
            <wp:extent cx="3575802" cy="2385060"/>
            <wp:effectExtent l="19050" t="0" r="5598" b="0"/>
            <wp:docPr id="258" name="Рисунок 25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678" cy="2384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3C3" w:rsidRDefault="003B23C3"/>
    <w:p w:rsidR="003B23C3" w:rsidRDefault="003B23C3">
      <w:r>
        <w:t xml:space="preserve">Марал </w:t>
      </w:r>
    </w:p>
    <w:p w:rsidR="003B23C3" w:rsidRDefault="003B23C3"/>
    <w:p w:rsidR="003B23C3" w:rsidRDefault="003B23C3">
      <w:r>
        <w:rPr>
          <w:noProof/>
          <w:lang w:eastAsia="ru-RU"/>
        </w:rPr>
        <w:lastRenderedPageBreak/>
        <w:drawing>
          <wp:inline distT="0" distB="0" distL="0" distR="0">
            <wp:extent cx="3463290" cy="2318673"/>
            <wp:effectExtent l="19050" t="0" r="3810" b="0"/>
            <wp:docPr id="261" name="Рисунок 26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833" cy="2318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3C3" w:rsidRDefault="003B23C3">
      <w:r>
        <w:t xml:space="preserve">Рельеф </w:t>
      </w:r>
    </w:p>
    <w:p w:rsidR="003B23C3" w:rsidRDefault="003B23C3"/>
    <w:p w:rsidR="003B23C3" w:rsidRDefault="003B23C3">
      <w:r>
        <w:rPr>
          <w:noProof/>
          <w:lang w:eastAsia="ru-RU"/>
        </w:rPr>
        <w:drawing>
          <wp:inline distT="0" distB="0" distL="0" distR="0">
            <wp:extent cx="3135630" cy="2092093"/>
            <wp:effectExtent l="19050" t="0" r="7620" b="0"/>
            <wp:docPr id="270" name="Рисунок 27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462" cy="2092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3C3" w:rsidRDefault="003B23C3">
      <w:r>
        <w:t>Фуникулер</w:t>
      </w:r>
    </w:p>
    <w:p w:rsidR="003B23C3" w:rsidRDefault="003B23C3"/>
    <w:p w:rsidR="003B23C3" w:rsidRDefault="003B23C3"/>
    <w:p w:rsidR="003B23C3" w:rsidRDefault="003B23C3"/>
    <w:p w:rsidR="003B23C3" w:rsidRDefault="003B23C3"/>
    <w:p w:rsidR="003B23C3" w:rsidRDefault="003B23C3"/>
    <w:sectPr w:rsidR="003B23C3" w:rsidSect="001D76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696A"/>
    <w:rsid w:val="0007696A"/>
    <w:rsid w:val="001D76B3"/>
    <w:rsid w:val="003B23C3"/>
    <w:rsid w:val="00441246"/>
    <w:rsid w:val="004B389B"/>
    <w:rsid w:val="00630DE3"/>
    <w:rsid w:val="008327B1"/>
    <w:rsid w:val="00C40CB6"/>
    <w:rsid w:val="00F10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3E218A3-49B1-430B-B5A8-9EE3367F84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rsid w:val="001D76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769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Strong"/>
    <w:basedOn w:val="a0"/>
    <w:uiPriority w:val="22"/>
    <w:qFormat/>
    <w:rsid w:val="004B389B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630D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30DE3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8327B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35</Words>
  <Characters>204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2024-12-23T09:45:00Z</dcterms:created>
  <dcterms:modified xsi:type="dcterms:W3CDTF">2024-12-23T09:45:00Z</dcterms:modified>
</cp:coreProperties>
</file>